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A60F2E" w14:textId="77777777" w:rsidR="004A41E7" w:rsidRDefault="004A41E7" w:rsidP="003072C5">
      <w:pPr>
        <w:pStyle w:val="Overskrift1"/>
        <w:spacing w:before="0"/>
        <w:rPr>
          <w:rFonts w:ascii="Arial" w:hAnsi="Arial" w:cs="Arial"/>
          <w:b/>
          <w:bCs/>
          <w:sz w:val="28"/>
          <w:szCs w:val="28"/>
        </w:rPr>
      </w:pPr>
      <w:bookmarkStart w:id="0" w:name="_Toc457234210"/>
    </w:p>
    <w:p w14:paraId="42105FE4" w14:textId="6FF4DBED" w:rsidR="003072C5" w:rsidRDefault="00A72787" w:rsidP="003072C5">
      <w:pPr>
        <w:pStyle w:val="Overskrift1"/>
        <w:spacing w:before="0"/>
        <w:rPr>
          <w:rFonts w:ascii="Arial" w:hAnsi="Arial" w:cs="Arial"/>
          <w:b/>
          <w:bCs/>
          <w:sz w:val="28"/>
          <w:szCs w:val="28"/>
        </w:rPr>
      </w:pPr>
      <w:r w:rsidRPr="004449F5">
        <w:rPr>
          <w:rFonts w:ascii="Arial" w:hAnsi="Arial" w:cs="Arial"/>
          <w:b/>
          <w:bCs/>
          <w:sz w:val="28"/>
          <w:szCs w:val="28"/>
        </w:rPr>
        <w:t>Betingelser</w:t>
      </w:r>
      <w:bookmarkEnd w:id="0"/>
    </w:p>
    <w:p w14:paraId="3C3FF1C8" w14:textId="77777777" w:rsidR="003072C5" w:rsidRPr="003072C5" w:rsidRDefault="003072C5" w:rsidP="003072C5"/>
    <w:p w14:paraId="7E3AADE5" w14:textId="2C2E26A6" w:rsidR="003072C5" w:rsidRPr="003072C5" w:rsidRDefault="003072C5" w:rsidP="003072C5">
      <w:pPr>
        <w:pStyle w:val="NormalWeb"/>
        <w:numPr>
          <w:ilvl w:val="0"/>
          <w:numId w:val="1"/>
        </w:numPr>
        <w:shd w:val="clear" w:color="auto" w:fill="FFFFFF"/>
        <w:spacing w:before="0" w:beforeAutospacing="0" w:after="0" w:afterAutospacing="0"/>
        <w:ind w:left="283"/>
        <w:jc w:val="both"/>
        <w:rPr>
          <w:rFonts w:ascii="Arial" w:hAnsi="Arial" w:cs="Arial"/>
          <w:sz w:val="18"/>
          <w:szCs w:val="18"/>
        </w:rPr>
      </w:pPr>
      <w:r w:rsidRPr="007304CE">
        <w:rPr>
          <w:rFonts w:ascii="Arial" w:hAnsi="Arial" w:cs="Arial"/>
          <w:b/>
          <w:bCs/>
          <w:sz w:val="18"/>
          <w:szCs w:val="18"/>
        </w:rPr>
        <w:t xml:space="preserve">Lov: </w:t>
      </w:r>
      <w:r w:rsidRPr="007304CE">
        <w:rPr>
          <w:rFonts w:ascii="Arial" w:hAnsi="Arial" w:cs="Arial"/>
          <w:sz w:val="18"/>
          <w:szCs w:val="18"/>
        </w:rPr>
        <w:t>Gyldigheden, fortolkningen og opfyldelsen af denne Aftale vil udelukkende blive underlagt dansk lovgivning.</w:t>
      </w:r>
    </w:p>
    <w:p w14:paraId="515DED8E" w14:textId="77777777" w:rsidR="003072C5" w:rsidRPr="003072C5" w:rsidRDefault="003072C5" w:rsidP="003072C5">
      <w:pPr>
        <w:pStyle w:val="NormalWeb"/>
        <w:shd w:val="clear" w:color="auto" w:fill="FFFFFF"/>
        <w:spacing w:before="0" w:beforeAutospacing="0" w:after="0" w:afterAutospacing="0"/>
        <w:ind w:left="283"/>
        <w:jc w:val="both"/>
        <w:rPr>
          <w:rFonts w:ascii="Arial" w:hAnsi="Arial" w:cs="Arial"/>
          <w:sz w:val="18"/>
          <w:szCs w:val="18"/>
        </w:rPr>
      </w:pPr>
    </w:p>
    <w:p w14:paraId="408E3E61" w14:textId="425BA88C" w:rsidR="00BE0229" w:rsidRPr="007304CE" w:rsidRDefault="00BE0229" w:rsidP="003072C5">
      <w:pPr>
        <w:pStyle w:val="NormalWeb"/>
        <w:numPr>
          <w:ilvl w:val="0"/>
          <w:numId w:val="1"/>
        </w:numPr>
        <w:shd w:val="clear" w:color="auto" w:fill="FFFFFF"/>
        <w:spacing w:before="0" w:beforeAutospacing="0" w:after="0" w:afterAutospacing="0"/>
        <w:ind w:left="283"/>
        <w:jc w:val="both"/>
        <w:rPr>
          <w:rFonts w:ascii="Arial" w:hAnsi="Arial" w:cs="Arial"/>
          <w:sz w:val="18"/>
          <w:szCs w:val="18"/>
        </w:rPr>
      </w:pPr>
      <w:r w:rsidRPr="007304CE">
        <w:rPr>
          <w:rFonts w:ascii="Arial" w:hAnsi="Arial" w:cs="Arial"/>
          <w:b/>
          <w:bCs/>
          <w:sz w:val="18"/>
          <w:szCs w:val="18"/>
        </w:rPr>
        <w:t xml:space="preserve">Accept: </w:t>
      </w:r>
      <w:r w:rsidRPr="007304CE">
        <w:rPr>
          <w:rFonts w:ascii="Arial" w:hAnsi="Arial" w:cs="Arial"/>
          <w:sz w:val="18"/>
          <w:szCs w:val="18"/>
        </w:rPr>
        <w:t>Ifølge aftaleloven er det bindende for begge parter, når Men With Manners modtager en accept fra kunden på tilbuddet. Hvis Men With Manners har accepteret tilbuddet efter en mundtlig aftale med kunden, er denne accept lige så bindende som en skriftlig accept. Det er muligt at inkludere specifikke betingelser for arrangementer, som skal noteres på tilbuddet.</w:t>
      </w:r>
    </w:p>
    <w:p w14:paraId="18E70DD2" w14:textId="77777777" w:rsidR="003072C5" w:rsidRPr="003072C5" w:rsidRDefault="003072C5" w:rsidP="003072C5">
      <w:pPr>
        <w:pStyle w:val="NormalWeb"/>
        <w:shd w:val="clear" w:color="auto" w:fill="FFFFFF"/>
        <w:spacing w:before="0" w:beforeAutospacing="0" w:after="0" w:afterAutospacing="0"/>
        <w:ind w:left="283"/>
        <w:jc w:val="both"/>
        <w:rPr>
          <w:rFonts w:ascii="Arial" w:hAnsi="Arial" w:cs="Arial"/>
          <w:sz w:val="18"/>
          <w:szCs w:val="18"/>
        </w:rPr>
      </w:pPr>
    </w:p>
    <w:p w14:paraId="36184E9A" w14:textId="1B6F539A" w:rsidR="00BE0229" w:rsidRPr="007304CE" w:rsidRDefault="00BE0229" w:rsidP="003072C5">
      <w:pPr>
        <w:pStyle w:val="NormalWeb"/>
        <w:numPr>
          <w:ilvl w:val="0"/>
          <w:numId w:val="1"/>
        </w:numPr>
        <w:shd w:val="clear" w:color="auto" w:fill="FFFFFF"/>
        <w:spacing w:before="0" w:beforeAutospacing="0" w:after="0" w:afterAutospacing="0"/>
        <w:ind w:left="283"/>
        <w:jc w:val="both"/>
        <w:rPr>
          <w:rFonts w:ascii="Arial" w:hAnsi="Arial" w:cs="Arial"/>
          <w:sz w:val="18"/>
          <w:szCs w:val="18"/>
        </w:rPr>
      </w:pPr>
      <w:r w:rsidRPr="007304CE">
        <w:rPr>
          <w:rFonts w:ascii="Arial" w:hAnsi="Arial" w:cs="Arial"/>
          <w:b/>
          <w:bCs/>
          <w:sz w:val="18"/>
          <w:szCs w:val="18"/>
        </w:rPr>
        <w:t xml:space="preserve">Betaling: </w:t>
      </w:r>
      <w:r w:rsidRPr="007304CE">
        <w:rPr>
          <w:rFonts w:ascii="Arial" w:hAnsi="Arial" w:cs="Arial"/>
          <w:sz w:val="18"/>
          <w:szCs w:val="18"/>
        </w:rPr>
        <w:t>Beløbet og betalingsbetingelserne er specificeret i den endelige faktura.</w:t>
      </w:r>
    </w:p>
    <w:p w14:paraId="5CFECBDB" w14:textId="77777777" w:rsidR="003072C5" w:rsidRPr="003072C5" w:rsidRDefault="003072C5" w:rsidP="003072C5">
      <w:pPr>
        <w:pStyle w:val="NormalWeb"/>
        <w:shd w:val="clear" w:color="auto" w:fill="FFFFFF"/>
        <w:spacing w:before="0" w:beforeAutospacing="0" w:after="0" w:afterAutospacing="0"/>
        <w:ind w:left="283"/>
        <w:jc w:val="both"/>
        <w:rPr>
          <w:rFonts w:ascii="Arial" w:hAnsi="Arial" w:cs="Arial"/>
          <w:sz w:val="18"/>
          <w:szCs w:val="18"/>
        </w:rPr>
      </w:pPr>
    </w:p>
    <w:p w14:paraId="5D8C2FB4" w14:textId="7309E0B7" w:rsidR="00BE0229" w:rsidRPr="007304CE" w:rsidRDefault="00BE0229" w:rsidP="003072C5">
      <w:pPr>
        <w:pStyle w:val="NormalWeb"/>
        <w:numPr>
          <w:ilvl w:val="0"/>
          <w:numId w:val="1"/>
        </w:numPr>
        <w:shd w:val="clear" w:color="auto" w:fill="FFFFFF"/>
        <w:spacing w:before="0" w:beforeAutospacing="0" w:after="0" w:afterAutospacing="0"/>
        <w:ind w:left="283"/>
        <w:jc w:val="both"/>
        <w:rPr>
          <w:rFonts w:ascii="Arial" w:hAnsi="Arial" w:cs="Arial"/>
          <w:sz w:val="18"/>
          <w:szCs w:val="18"/>
        </w:rPr>
      </w:pPr>
      <w:r w:rsidRPr="007304CE">
        <w:rPr>
          <w:rFonts w:ascii="Arial" w:hAnsi="Arial" w:cs="Arial"/>
          <w:b/>
          <w:bCs/>
          <w:sz w:val="18"/>
          <w:szCs w:val="18"/>
        </w:rPr>
        <w:t xml:space="preserve">Opsætning: </w:t>
      </w:r>
      <w:r w:rsidRPr="007304CE">
        <w:rPr>
          <w:rFonts w:ascii="Arial" w:hAnsi="Arial" w:cs="Arial"/>
          <w:sz w:val="18"/>
          <w:szCs w:val="18"/>
        </w:rPr>
        <w:t>Bandet kræver mindst 2,5 timer til rådighed før arrangementet for at kunne opstille, foretage lydprøver osv.</w:t>
      </w:r>
    </w:p>
    <w:p w14:paraId="5B8AE87A" w14:textId="77777777" w:rsidR="003072C5" w:rsidRPr="003072C5" w:rsidRDefault="003072C5" w:rsidP="003072C5">
      <w:pPr>
        <w:pStyle w:val="NormalWeb"/>
        <w:shd w:val="clear" w:color="auto" w:fill="FFFFFF"/>
        <w:spacing w:before="0" w:beforeAutospacing="0" w:after="0" w:afterAutospacing="0"/>
        <w:ind w:left="283"/>
        <w:jc w:val="both"/>
        <w:rPr>
          <w:rFonts w:ascii="Arial" w:hAnsi="Arial" w:cs="Arial"/>
          <w:sz w:val="18"/>
          <w:szCs w:val="18"/>
        </w:rPr>
      </w:pPr>
    </w:p>
    <w:p w14:paraId="660EEA59" w14:textId="279DAD71" w:rsidR="00BE0229" w:rsidRDefault="00BE0229" w:rsidP="003072C5">
      <w:pPr>
        <w:pStyle w:val="NormalWeb"/>
        <w:numPr>
          <w:ilvl w:val="0"/>
          <w:numId w:val="1"/>
        </w:numPr>
        <w:shd w:val="clear" w:color="auto" w:fill="FFFFFF"/>
        <w:spacing w:before="0" w:beforeAutospacing="0" w:after="0" w:afterAutospacing="0"/>
        <w:ind w:left="283"/>
        <w:jc w:val="both"/>
        <w:rPr>
          <w:rFonts w:ascii="Arial" w:hAnsi="Arial" w:cs="Arial"/>
          <w:sz w:val="18"/>
          <w:szCs w:val="18"/>
        </w:rPr>
      </w:pPr>
      <w:r w:rsidRPr="007304CE">
        <w:rPr>
          <w:rFonts w:ascii="Arial" w:hAnsi="Arial" w:cs="Arial"/>
          <w:b/>
          <w:bCs/>
          <w:sz w:val="18"/>
          <w:szCs w:val="18"/>
        </w:rPr>
        <w:t xml:space="preserve">Adgang &amp; Plads: </w:t>
      </w:r>
      <w:r w:rsidRPr="007304CE">
        <w:rPr>
          <w:rFonts w:ascii="Arial" w:hAnsi="Arial" w:cs="Arial"/>
          <w:sz w:val="18"/>
          <w:szCs w:val="18"/>
        </w:rPr>
        <w:t xml:space="preserve">Da bandet bruger transportmidler under opstillingen, skal der være mindst 1 meter fri plads mellem scenekanten og publikum for at undgå forstyrrelser af bordopstilling mv. Scenen skal være mindst </w:t>
      </w:r>
      <w:r w:rsidR="00FA3342">
        <w:rPr>
          <w:rFonts w:ascii="Arial" w:hAnsi="Arial" w:cs="Arial"/>
          <w:sz w:val="18"/>
          <w:szCs w:val="18"/>
        </w:rPr>
        <w:t>4</w:t>
      </w:r>
      <w:r w:rsidRPr="007304CE">
        <w:rPr>
          <w:rFonts w:ascii="Arial" w:hAnsi="Arial" w:cs="Arial"/>
          <w:sz w:val="18"/>
          <w:szCs w:val="18"/>
        </w:rPr>
        <w:t>x</w:t>
      </w:r>
      <w:r w:rsidR="00FA3342">
        <w:rPr>
          <w:rFonts w:ascii="Arial" w:hAnsi="Arial" w:cs="Arial"/>
          <w:sz w:val="18"/>
          <w:szCs w:val="18"/>
        </w:rPr>
        <w:t>8</w:t>
      </w:r>
      <w:r w:rsidRPr="007304CE">
        <w:rPr>
          <w:rFonts w:ascii="Arial" w:hAnsi="Arial" w:cs="Arial"/>
          <w:sz w:val="18"/>
          <w:szCs w:val="18"/>
        </w:rPr>
        <w:t xml:space="preserve"> meter, og der skal også være to podier á størrelsen 2x3m til rådighed. For mindre spillesteder kan der laves særaftaler. Ændringer til opstillingen, lyden og det endelige resultat vil følge heraf.</w:t>
      </w:r>
    </w:p>
    <w:p w14:paraId="65414FFE" w14:textId="77777777" w:rsidR="00BE0229" w:rsidRPr="007304CE" w:rsidRDefault="00BE0229" w:rsidP="003072C5">
      <w:pPr>
        <w:pStyle w:val="NormalWeb"/>
        <w:shd w:val="clear" w:color="auto" w:fill="FFFFFF"/>
        <w:spacing w:before="0" w:beforeAutospacing="0" w:after="0" w:afterAutospacing="0"/>
        <w:ind w:left="283"/>
        <w:jc w:val="both"/>
        <w:rPr>
          <w:rFonts w:ascii="Arial" w:hAnsi="Arial" w:cs="Arial"/>
          <w:sz w:val="18"/>
          <w:szCs w:val="18"/>
        </w:rPr>
      </w:pPr>
      <w:r w:rsidRPr="007304CE">
        <w:rPr>
          <w:rFonts w:ascii="Arial" w:hAnsi="Arial" w:cs="Arial"/>
          <w:sz w:val="18"/>
          <w:szCs w:val="18"/>
        </w:rPr>
        <w:t xml:space="preserve">Se den fulde sceneplan på hjemmesiden: https://www.menwithmanners.dk/download/. </w:t>
      </w:r>
    </w:p>
    <w:p w14:paraId="1D2A9183" w14:textId="77777777" w:rsidR="003072C5" w:rsidRPr="003072C5" w:rsidRDefault="003072C5" w:rsidP="003072C5">
      <w:pPr>
        <w:pStyle w:val="NormalWeb"/>
        <w:shd w:val="clear" w:color="auto" w:fill="FFFFFF"/>
        <w:spacing w:before="0" w:beforeAutospacing="0" w:after="0" w:afterAutospacing="0"/>
        <w:ind w:left="283"/>
        <w:jc w:val="both"/>
        <w:rPr>
          <w:rFonts w:ascii="Arial" w:hAnsi="Arial" w:cs="Arial"/>
          <w:sz w:val="18"/>
          <w:szCs w:val="18"/>
        </w:rPr>
      </w:pPr>
    </w:p>
    <w:p w14:paraId="345C0DE8" w14:textId="1399BA46" w:rsidR="00BE0229" w:rsidRPr="003072C5" w:rsidRDefault="00BE0229" w:rsidP="003072C5">
      <w:pPr>
        <w:pStyle w:val="NormalWeb"/>
        <w:numPr>
          <w:ilvl w:val="0"/>
          <w:numId w:val="1"/>
        </w:numPr>
        <w:shd w:val="clear" w:color="auto" w:fill="FFFFFF"/>
        <w:spacing w:before="0" w:beforeAutospacing="0" w:after="0" w:afterAutospacing="0"/>
        <w:ind w:left="283"/>
        <w:jc w:val="both"/>
        <w:rPr>
          <w:rFonts w:ascii="Arial" w:hAnsi="Arial" w:cs="Arial"/>
          <w:sz w:val="18"/>
          <w:szCs w:val="18"/>
        </w:rPr>
      </w:pPr>
      <w:r w:rsidRPr="007304CE">
        <w:rPr>
          <w:rFonts w:ascii="Arial" w:hAnsi="Arial" w:cs="Arial"/>
          <w:b/>
          <w:bCs/>
          <w:sz w:val="18"/>
          <w:szCs w:val="18"/>
        </w:rPr>
        <w:t>Strømforsyning:</w:t>
      </w:r>
      <w:r w:rsidRPr="007304CE">
        <w:rPr>
          <w:rFonts w:ascii="Arial" w:hAnsi="Arial" w:cs="Arial"/>
          <w:sz w:val="18"/>
          <w:szCs w:val="18"/>
        </w:rPr>
        <w:t xml:space="preserve"> Hvis bandets instrumenter eller udstyr bliver beskadiget på grund af fejlfunktion eller forkert betjening af strømforsyningen, vil arrangøren refundere alle omkostninger, der er påløbet i forbindelse med reparation eller udskiftning af disse instrumenter eller udstyr. </w:t>
      </w:r>
      <w:r w:rsidRPr="003072C5">
        <w:rPr>
          <w:rFonts w:ascii="Arial" w:hAnsi="Arial" w:cs="Arial"/>
          <w:sz w:val="18"/>
          <w:szCs w:val="18"/>
        </w:rPr>
        <w:t>For at levere strøm til bandets instrumenter og udstyr, anvendes en 5-polet 16 ampere CEE (3x16A, 400V) stiktype. Det er vigtigt, at stikkontakten er placeret inden for en maksimal afstand på 20 meter fra det sted, hvor instrumenterne og udstyret skal bruges. Stikkontakten skal være en normal kraftstik eller et komfurstik.</w:t>
      </w:r>
    </w:p>
    <w:p w14:paraId="4A8E4729" w14:textId="77777777" w:rsidR="00BE0229" w:rsidRPr="007304CE" w:rsidRDefault="00BE0229" w:rsidP="003072C5">
      <w:pPr>
        <w:pStyle w:val="NormalWeb"/>
        <w:shd w:val="clear" w:color="auto" w:fill="FFFFFF"/>
        <w:spacing w:before="0" w:beforeAutospacing="0" w:after="0" w:afterAutospacing="0"/>
        <w:ind w:left="283"/>
        <w:jc w:val="both"/>
        <w:rPr>
          <w:rFonts w:ascii="Arial" w:hAnsi="Arial" w:cs="Arial"/>
          <w:sz w:val="18"/>
          <w:szCs w:val="18"/>
        </w:rPr>
      </w:pPr>
      <w:r w:rsidRPr="007304CE">
        <w:rPr>
          <w:rFonts w:ascii="Arial" w:hAnsi="Arial" w:cs="Arial"/>
          <w:sz w:val="18"/>
          <w:szCs w:val="18"/>
        </w:rPr>
        <w:t>På scenen anvender bandet godkendte danske 230V-stik med jord, som bandet selv medbringer.</w:t>
      </w:r>
    </w:p>
    <w:p w14:paraId="0B651418" w14:textId="77777777" w:rsidR="003072C5" w:rsidRDefault="003072C5" w:rsidP="003072C5">
      <w:pPr>
        <w:pStyle w:val="NormalWeb"/>
        <w:shd w:val="clear" w:color="auto" w:fill="FFFFFF"/>
        <w:spacing w:before="0" w:beforeAutospacing="0" w:after="0" w:afterAutospacing="0"/>
        <w:ind w:left="283"/>
        <w:jc w:val="both"/>
        <w:rPr>
          <w:rFonts w:ascii="Arial" w:hAnsi="Arial" w:cs="Arial"/>
          <w:b/>
          <w:bCs/>
          <w:sz w:val="18"/>
          <w:szCs w:val="18"/>
        </w:rPr>
      </w:pPr>
    </w:p>
    <w:p w14:paraId="4F4CCD7B" w14:textId="0B8BC083" w:rsidR="00BE0229" w:rsidRPr="007304CE" w:rsidRDefault="00BE0229" w:rsidP="003072C5">
      <w:pPr>
        <w:pStyle w:val="NormalWeb"/>
        <w:numPr>
          <w:ilvl w:val="0"/>
          <w:numId w:val="1"/>
        </w:numPr>
        <w:shd w:val="clear" w:color="auto" w:fill="FFFFFF"/>
        <w:spacing w:before="0" w:beforeAutospacing="0" w:after="0" w:afterAutospacing="0"/>
        <w:ind w:left="283"/>
        <w:jc w:val="both"/>
        <w:rPr>
          <w:rFonts w:ascii="Arial" w:hAnsi="Arial" w:cs="Arial"/>
          <w:b/>
          <w:bCs/>
          <w:sz w:val="18"/>
          <w:szCs w:val="18"/>
        </w:rPr>
      </w:pPr>
      <w:r w:rsidRPr="007304CE">
        <w:rPr>
          <w:rFonts w:ascii="Arial" w:hAnsi="Arial" w:cs="Arial"/>
          <w:b/>
          <w:bCs/>
          <w:sz w:val="18"/>
          <w:szCs w:val="18"/>
        </w:rPr>
        <w:t xml:space="preserve">Forplejning: </w:t>
      </w:r>
      <w:r w:rsidRPr="007304CE">
        <w:rPr>
          <w:rFonts w:ascii="Arial" w:hAnsi="Arial" w:cs="Arial"/>
          <w:sz w:val="18"/>
          <w:szCs w:val="18"/>
        </w:rPr>
        <w:t>Arrangøren skal sørge for mad og drikke til både de optrædende og teknikere ved ethvert arrangement. Hvis fri drikkevarer ikke er muligt, skal der som minimum være 1 liter vand og 0,5 liter af en anden form for drik (fx øl, sodavand, kaffe, energidrik, cider eller most) til rådighed pr. time.</w:t>
      </w:r>
    </w:p>
    <w:p w14:paraId="5BDB43A4" w14:textId="77777777" w:rsidR="003072C5" w:rsidRPr="003072C5" w:rsidRDefault="003072C5" w:rsidP="003072C5">
      <w:pPr>
        <w:pStyle w:val="NormalWeb"/>
        <w:shd w:val="clear" w:color="auto" w:fill="FFFFFF"/>
        <w:spacing w:before="0" w:beforeAutospacing="0" w:after="0" w:afterAutospacing="0"/>
        <w:ind w:left="283"/>
        <w:jc w:val="both"/>
        <w:rPr>
          <w:rFonts w:ascii="Arial" w:hAnsi="Arial" w:cs="Arial"/>
          <w:sz w:val="18"/>
          <w:szCs w:val="18"/>
        </w:rPr>
      </w:pPr>
    </w:p>
    <w:p w14:paraId="05C968C9" w14:textId="79558071" w:rsidR="003072C5" w:rsidRPr="006802DA" w:rsidRDefault="00BE0229" w:rsidP="006802DA">
      <w:pPr>
        <w:pStyle w:val="NormalWeb"/>
        <w:numPr>
          <w:ilvl w:val="0"/>
          <w:numId w:val="1"/>
        </w:numPr>
        <w:shd w:val="clear" w:color="auto" w:fill="FFFFFF"/>
        <w:spacing w:before="0" w:beforeAutospacing="0" w:after="0" w:afterAutospacing="0"/>
        <w:ind w:left="283"/>
        <w:jc w:val="both"/>
        <w:rPr>
          <w:rFonts w:ascii="Arial" w:hAnsi="Arial" w:cs="Arial"/>
          <w:sz w:val="18"/>
          <w:szCs w:val="18"/>
        </w:rPr>
      </w:pPr>
      <w:r w:rsidRPr="007304CE">
        <w:rPr>
          <w:rFonts w:ascii="Arial" w:hAnsi="Arial" w:cs="Arial"/>
          <w:b/>
          <w:bCs/>
          <w:sz w:val="18"/>
          <w:szCs w:val="18"/>
        </w:rPr>
        <w:t xml:space="preserve">Forsinkelser &amp; Afbrydelser: </w:t>
      </w:r>
      <w:r w:rsidR="006802DA" w:rsidRPr="006802DA">
        <w:rPr>
          <w:rFonts w:ascii="Arial" w:hAnsi="Arial" w:cs="Arial"/>
          <w:sz w:val="18"/>
          <w:szCs w:val="18"/>
        </w:rPr>
        <w:t>I tilfælde af forsinkelse, afbrydelse, tidlig afslutning eller fuldstændig aflysning af en begivenhed som følge af handlinger, vejrforhold eller undladelse fra arrangøren, der ikke kan anses som værende force majeure, forpligter arrangøren sig til at betale kompensation svarende til halvdelen (50%) af kontraktbeløbet, hvis aflysningen sker inden for en periode på 3 måneder fra datoen for begivenheden. Ved aflysning inden for en måned fra datoen for begivenheden er arrangøren ansvarlig for at betale det fulde kontraktbeløb (100%).</w:t>
      </w:r>
    </w:p>
    <w:p w14:paraId="279724E6" w14:textId="77777777" w:rsidR="003072C5" w:rsidRPr="003072C5" w:rsidRDefault="003072C5" w:rsidP="003072C5">
      <w:pPr>
        <w:pStyle w:val="NormalWeb"/>
        <w:shd w:val="clear" w:color="auto" w:fill="FFFFFF"/>
        <w:spacing w:before="0" w:beforeAutospacing="0" w:after="0" w:afterAutospacing="0"/>
        <w:ind w:left="283"/>
        <w:jc w:val="both"/>
        <w:rPr>
          <w:rFonts w:ascii="Arial" w:hAnsi="Arial" w:cs="Arial"/>
          <w:sz w:val="18"/>
          <w:szCs w:val="18"/>
        </w:rPr>
      </w:pPr>
    </w:p>
    <w:p w14:paraId="03136C05" w14:textId="05BEDA4D" w:rsidR="00BE0229" w:rsidRPr="007304CE" w:rsidRDefault="00BE0229" w:rsidP="003072C5">
      <w:pPr>
        <w:pStyle w:val="NormalWeb"/>
        <w:numPr>
          <w:ilvl w:val="0"/>
          <w:numId w:val="1"/>
        </w:numPr>
        <w:shd w:val="clear" w:color="auto" w:fill="FFFFFF"/>
        <w:spacing w:before="0" w:beforeAutospacing="0" w:after="0" w:afterAutospacing="0"/>
        <w:ind w:left="283"/>
        <w:jc w:val="both"/>
        <w:rPr>
          <w:rFonts w:ascii="Arial" w:hAnsi="Arial" w:cs="Arial"/>
          <w:sz w:val="18"/>
          <w:szCs w:val="18"/>
        </w:rPr>
      </w:pPr>
      <w:r w:rsidRPr="007304CE">
        <w:rPr>
          <w:rFonts w:ascii="Arial" w:hAnsi="Arial" w:cs="Arial"/>
          <w:b/>
          <w:bCs/>
          <w:sz w:val="18"/>
          <w:szCs w:val="18"/>
        </w:rPr>
        <w:t xml:space="preserve">Personfølsomme oplysninger: </w:t>
      </w:r>
      <w:r w:rsidRPr="007304CE">
        <w:rPr>
          <w:rFonts w:ascii="Arial" w:hAnsi="Arial" w:cs="Arial"/>
          <w:sz w:val="18"/>
          <w:szCs w:val="18"/>
        </w:rPr>
        <w:t>skal behandles i overensstemmelse med gældende persondatalovgivning, herunder EU's databeskyttelsesforordning (GDPR). Dette indebærer blandt andet, at persondata skal behandles på en lovlig, rimelig og gennemsigtig måde, og at der skal træffes passende tekniske og organisatoriske foranstaltninger for at beskytte persondata mod uautoriseret adgang eller videregivelse. Yderligere information og vejledning kan findes på Datatilsynets hjemmeside på www.datatilsynet.dk.</w:t>
      </w:r>
    </w:p>
    <w:p w14:paraId="0794B0BF" w14:textId="77777777" w:rsidR="003072C5" w:rsidRPr="003072C5" w:rsidRDefault="003072C5" w:rsidP="003072C5">
      <w:pPr>
        <w:pStyle w:val="NormalWeb"/>
        <w:shd w:val="clear" w:color="auto" w:fill="FFFFFF"/>
        <w:spacing w:before="0" w:beforeAutospacing="0" w:after="0" w:afterAutospacing="0"/>
        <w:ind w:left="283"/>
        <w:jc w:val="both"/>
        <w:rPr>
          <w:rFonts w:ascii="Arial" w:hAnsi="Arial" w:cs="Arial"/>
          <w:sz w:val="18"/>
          <w:szCs w:val="18"/>
        </w:rPr>
      </w:pPr>
    </w:p>
    <w:p w14:paraId="4419B5A2" w14:textId="6C6F5ECC" w:rsidR="00BE0229" w:rsidRDefault="00BE0229" w:rsidP="003072C5">
      <w:pPr>
        <w:pStyle w:val="NormalWeb"/>
        <w:numPr>
          <w:ilvl w:val="0"/>
          <w:numId w:val="1"/>
        </w:numPr>
        <w:shd w:val="clear" w:color="auto" w:fill="FFFFFF"/>
        <w:spacing w:before="0" w:beforeAutospacing="0" w:after="0" w:afterAutospacing="0"/>
        <w:ind w:left="283"/>
        <w:jc w:val="both"/>
        <w:rPr>
          <w:rFonts w:ascii="Arial" w:hAnsi="Arial" w:cs="Arial"/>
          <w:sz w:val="18"/>
          <w:szCs w:val="18"/>
        </w:rPr>
      </w:pPr>
      <w:r w:rsidRPr="007304CE">
        <w:rPr>
          <w:rFonts w:ascii="Arial" w:hAnsi="Arial" w:cs="Arial"/>
          <w:b/>
          <w:bCs/>
          <w:sz w:val="18"/>
          <w:szCs w:val="18"/>
        </w:rPr>
        <w:t xml:space="preserve">(Hvis arrangør sørger for at anskaffe lyd og lys): </w:t>
      </w:r>
      <w:r w:rsidRPr="007304CE">
        <w:rPr>
          <w:rFonts w:ascii="Arial" w:hAnsi="Arial" w:cs="Arial"/>
          <w:sz w:val="18"/>
          <w:szCs w:val="18"/>
        </w:rPr>
        <w:t>For at sikre en optimal oplevelse for publikum og for at beskytte kvaliteten for de optrædende, er der nogle krav, som skal opfyldes med hensyn til lydanlægget.</w:t>
      </w:r>
    </w:p>
    <w:p w14:paraId="2959F061" w14:textId="5B72046F" w:rsidR="00BE0229" w:rsidRDefault="00BE0229" w:rsidP="003072C5">
      <w:pPr>
        <w:pStyle w:val="NormalWeb"/>
        <w:shd w:val="clear" w:color="auto" w:fill="FFFFFF"/>
        <w:spacing w:before="0" w:beforeAutospacing="0" w:after="0" w:afterAutospacing="0"/>
        <w:ind w:left="283"/>
        <w:jc w:val="both"/>
        <w:rPr>
          <w:rFonts w:ascii="Arial" w:hAnsi="Arial" w:cs="Arial"/>
          <w:sz w:val="18"/>
          <w:szCs w:val="18"/>
        </w:rPr>
      </w:pPr>
      <w:r w:rsidRPr="007304CE">
        <w:rPr>
          <w:rFonts w:ascii="Arial" w:hAnsi="Arial" w:cs="Arial"/>
          <w:sz w:val="18"/>
          <w:szCs w:val="18"/>
        </w:rPr>
        <w:t>Først og fremmest skal PA-systemet være dimensioneret til at dække hele publikumsarealet med et passende lydtryk. Det skal også være af professionel kvalitet, da hjemmebyggede systemer og disko systemer ikke accepteres. Desuden accepteres systemer af mærkerne Mackie, Behringer, Next, Extreme, DAP ikke.</w:t>
      </w:r>
    </w:p>
    <w:p w14:paraId="7A677B9F" w14:textId="77777777" w:rsidR="00BE0229" w:rsidRDefault="00BE0229" w:rsidP="003072C5">
      <w:pPr>
        <w:pStyle w:val="NormalWeb"/>
        <w:shd w:val="clear" w:color="auto" w:fill="FFFFFF"/>
        <w:spacing w:before="0" w:beforeAutospacing="0" w:after="0" w:afterAutospacing="0"/>
        <w:ind w:left="283"/>
        <w:jc w:val="both"/>
        <w:rPr>
          <w:rFonts w:ascii="Arial" w:hAnsi="Arial" w:cs="Arial"/>
          <w:sz w:val="18"/>
          <w:szCs w:val="18"/>
        </w:rPr>
      </w:pPr>
      <w:r w:rsidRPr="007304CE">
        <w:rPr>
          <w:rFonts w:ascii="Arial" w:hAnsi="Arial" w:cs="Arial"/>
          <w:sz w:val="18"/>
          <w:szCs w:val="18"/>
        </w:rPr>
        <w:t>For at undgå systemer, der er stablet på gulvet, bør systemet flyves, når det er muligt. I arrangementer med over 300 deltagere er det obligatorisk, at systemet er flyves. Der skal også være en tekniker til stede med indgående kendskab til systemet under hele arrangementet.</w:t>
      </w:r>
    </w:p>
    <w:p w14:paraId="6EFE806A" w14:textId="77777777" w:rsidR="00BE0229" w:rsidRPr="007304CE" w:rsidRDefault="00BE0229" w:rsidP="003072C5">
      <w:pPr>
        <w:pStyle w:val="NormalWeb"/>
        <w:shd w:val="clear" w:color="auto" w:fill="FFFFFF"/>
        <w:spacing w:before="0" w:beforeAutospacing="0" w:after="0" w:afterAutospacing="0"/>
        <w:ind w:left="283"/>
        <w:jc w:val="both"/>
        <w:rPr>
          <w:rFonts w:ascii="Arial" w:hAnsi="Arial" w:cs="Arial"/>
          <w:sz w:val="18"/>
          <w:szCs w:val="18"/>
        </w:rPr>
      </w:pPr>
      <w:r w:rsidRPr="007304CE">
        <w:rPr>
          <w:rFonts w:ascii="Arial" w:hAnsi="Arial" w:cs="Arial"/>
          <w:sz w:val="18"/>
          <w:szCs w:val="18"/>
        </w:rPr>
        <w:t>Endelig skal systemet godkendes på forhånd af Men With Manners’ tekniker for at sikre, at det opfylder alle krav og specifikationer. Ved at følge disse krav vil I være i stand til at levere en fantastisk oplevelse for publikum og beskytte kvaliteten for de optrædende.</w:t>
      </w:r>
    </w:p>
    <w:p w14:paraId="279A4C79" w14:textId="77777777" w:rsidR="003072C5" w:rsidRPr="003072C5" w:rsidRDefault="003072C5" w:rsidP="003072C5">
      <w:pPr>
        <w:pStyle w:val="NormalWeb"/>
        <w:shd w:val="clear" w:color="auto" w:fill="FFFFFF"/>
        <w:spacing w:before="0" w:beforeAutospacing="0" w:after="0" w:afterAutospacing="0"/>
        <w:ind w:left="283"/>
        <w:jc w:val="both"/>
        <w:rPr>
          <w:rFonts w:ascii="Arial" w:hAnsi="Arial" w:cs="Arial"/>
          <w:sz w:val="18"/>
          <w:szCs w:val="18"/>
        </w:rPr>
      </w:pPr>
    </w:p>
    <w:p w14:paraId="349153E0" w14:textId="6E4D53F2" w:rsidR="00BE0229" w:rsidRPr="007304CE" w:rsidRDefault="00BE0229" w:rsidP="003072C5">
      <w:pPr>
        <w:pStyle w:val="NormalWeb"/>
        <w:numPr>
          <w:ilvl w:val="0"/>
          <w:numId w:val="1"/>
        </w:numPr>
        <w:shd w:val="clear" w:color="auto" w:fill="FFFFFF"/>
        <w:spacing w:before="0" w:beforeAutospacing="0" w:after="0" w:afterAutospacing="0"/>
        <w:ind w:left="283"/>
        <w:jc w:val="both"/>
        <w:rPr>
          <w:rFonts w:ascii="Arial" w:hAnsi="Arial" w:cs="Arial"/>
          <w:sz w:val="18"/>
          <w:szCs w:val="18"/>
        </w:rPr>
      </w:pPr>
      <w:r w:rsidRPr="007304CE">
        <w:rPr>
          <w:rFonts w:ascii="Arial" w:hAnsi="Arial" w:cs="Arial"/>
          <w:b/>
          <w:bCs/>
          <w:sz w:val="18"/>
          <w:szCs w:val="18"/>
        </w:rPr>
        <w:t xml:space="preserve">Force Majeure: </w:t>
      </w:r>
      <w:r w:rsidRPr="007304CE">
        <w:rPr>
          <w:rFonts w:ascii="Arial" w:hAnsi="Arial" w:cs="Arial"/>
          <w:sz w:val="18"/>
          <w:szCs w:val="18"/>
        </w:rPr>
        <w:t>Force Majeure-begivenheder skal i henhold til denne aftale forstås som uventede, udefrakommende, påregnelige og alvorlige begivenheder, som er uden for en parts kontrol, og som gør opfyldelse af en væsentlig forpligtelse eller en del heraf umulig eller uoverkommelig for parten. Sådanne begivenheder kan omfatte, men er ikke begrænset til, epidemier og pandemier, terrorisme eller risiko for terrorisme, embargo, omfattende arbejdskonflikter, brande, eksplosioner, oversvømmelser og andre naturkatastrofer. En Force Majeure-begivenhed vil fritage parten for forpligtelser i henhold til denne aftale i den periode, hvor begivenheden gør opfyldelse umulig eller uoverkommelig. I sådanne tilfælde skal parterne forsøge at finde en løsning, der er rimelig og fair i betragtning af omstændighederne.</w:t>
      </w:r>
    </w:p>
    <w:p w14:paraId="2BF7FB26" w14:textId="47197131" w:rsidR="009314AA" w:rsidRDefault="009314AA" w:rsidP="003072C5">
      <w:pPr>
        <w:spacing w:line="276" w:lineRule="auto"/>
        <w:jc w:val="both"/>
        <w:rPr>
          <w:rFonts w:ascii="Arial" w:hAnsi="Arial" w:cs="Arial"/>
          <w:sz w:val="18"/>
          <w:szCs w:val="18"/>
        </w:rPr>
      </w:pPr>
    </w:p>
    <w:p w14:paraId="034B3D32" w14:textId="77777777" w:rsidR="00BE0229" w:rsidRPr="00BE0229" w:rsidRDefault="00BE0229" w:rsidP="003072C5">
      <w:pPr>
        <w:rPr>
          <w:rFonts w:ascii="Arial" w:hAnsi="Arial" w:cs="Arial"/>
          <w:sz w:val="18"/>
          <w:szCs w:val="18"/>
        </w:rPr>
      </w:pPr>
    </w:p>
    <w:p w14:paraId="16CE8C64" w14:textId="77777777" w:rsidR="00BE0229" w:rsidRPr="00BE0229" w:rsidRDefault="00BE0229" w:rsidP="003072C5">
      <w:pPr>
        <w:rPr>
          <w:rFonts w:ascii="Arial" w:hAnsi="Arial" w:cs="Arial"/>
          <w:sz w:val="18"/>
          <w:szCs w:val="18"/>
        </w:rPr>
      </w:pPr>
    </w:p>
    <w:p w14:paraId="6CFDCA00" w14:textId="77777777" w:rsidR="00BE0229" w:rsidRDefault="00BE0229" w:rsidP="003072C5">
      <w:pPr>
        <w:rPr>
          <w:rFonts w:ascii="Arial" w:hAnsi="Arial" w:cs="Arial"/>
          <w:sz w:val="18"/>
          <w:szCs w:val="18"/>
        </w:rPr>
      </w:pPr>
    </w:p>
    <w:p w14:paraId="0341C181" w14:textId="0CA92CC3" w:rsidR="00BE0229" w:rsidRDefault="00BE0229" w:rsidP="003072C5">
      <w:pPr>
        <w:tabs>
          <w:tab w:val="left" w:pos="7906"/>
        </w:tabs>
        <w:rPr>
          <w:rFonts w:ascii="Arial" w:hAnsi="Arial" w:cs="Arial"/>
          <w:sz w:val="18"/>
          <w:szCs w:val="18"/>
        </w:rPr>
      </w:pPr>
      <w:r>
        <w:rPr>
          <w:rFonts w:ascii="Arial" w:hAnsi="Arial" w:cs="Arial"/>
          <w:sz w:val="18"/>
          <w:szCs w:val="18"/>
        </w:rPr>
        <w:tab/>
      </w:r>
    </w:p>
    <w:p w14:paraId="23C46FD6" w14:textId="77777777" w:rsidR="00464CD5" w:rsidRPr="00464CD5" w:rsidRDefault="00464CD5" w:rsidP="00464CD5">
      <w:pPr>
        <w:rPr>
          <w:rFonts w:ascii="Arial" w:hAnsi="Arial" w:cs="Arial"/>
          <w:sz w:val="18"/>
          <w:szCs w:val="18"/>
        </w:rPr>
      </w:pPr>
    </w:p>
    <w:p w14:paraId="0DC1B721" w14:textId="77777777" w:rsidR="00464CD5" w:rsidRPr="00464CD5" w:rsidRDefault="00464CD5" w:rsidP="00464CD5">
      <w:pPr>
        <w:rPr>
          <w:rFonts w:ascii="Arial" w:hAnsi="Arial" w:cs="Arial"/>
          <w:sz w:val="18"/>
          <w:szCs w:val="18"/>
        </w:rPr>
      </w:pPr>
    </w:p>
    <w:p w14:paraId="6913E895" w14:textId="77777777" w:rsidR="00464CD5" w:rsidRPr="00464CD5" w:rsidRDefault="00464CD5" w:rsidP="00464CD5">
      <w:pPr>
        <w:rPr>
          <w:rFonts w:ascii="Arial" w:hAnsi="Arial" w:cs="Arial"/>
          <w:sz w:val="18"/>
          <w:szCs w:val="18"/>
        </w:rPr>
      </w:pPr>
    </w:p>
    <w:p w14:paraId="7CC6C349" w14:textId="77777777" w:rsidR="00464CD5" w:rsidRPr="00464CD5" w:rsidRDefault="00464CD5" w:rsidP="00464CD5">
      <w:pPr>
        <w:rPr>
          <w:rFonts w:ascii="Arial" w:hAnsi="Arial" w:cs="Arial"/>
          <w:sz w:val="18"/>
          <w:szCs w:val="18"/>
        </w:rPr>
      </w:pPr>
    </w:p>
    <w:p w14:paraId="32810164" w14:textId="77777777" w:rsidR="00464CD5" w:rsidRPr="00464CD5" w:rsidRDefault="00464CD5" w:rsidP="00464CD5">
      <w:pPr>
        <w:jc w:val="center"/>
        <w:rPr>
          <w:rFonts w:ascii="Arial" w:hAnsi="Arial" w:cs="Arial"/>
          <w:sz w:val="18"/>
          <w:szCs w:val="18"/>
        </w:rPr>
      </w:pPr>
    </w:p>
    <w:sectPr w:rsidR="00464CD5" w:rsidRPr="00464CD5" w:rsidSect="0026304F">
      <w:headerReference w:type="default" r:id="rId8"/>
      <w:footerReference w:type="default" r:id="rId9"/>
      <w:pgSz w:w="11900" w:h="16840"/>
      <w:pgMar w:top="794" w:right="720" w:bottom="720" w:left="720" w:header="90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CF529D" w14:textId="77777777" w:rsidR="000A2AF2" w:rsidRDefault="000A2AF2" w:rsidP="00682F4B">
      <w:r>
        <w:separator/>
      </w:r>
    </w:p>
  </w:endnote>
  <w:endnote w:type="continuationSeparator" w:id="0">
    <w:p w14:paraId="0F115D70" w14:textId="77777777" w:rsidR="000A2AF2" w:rsidRDefault="000A2AF2" w:rsidP="00682F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Neue Light">
    <w:altName w:val="HELVETICA NEUE LIGHT"/>
    <w:panose1 w:val="02000403000000020004"/>
    <w:charset w:val="00"/>
    <w:family w:val="auto"/>
    <w:pitch w:val="variable"/>
    <w:sig w:usb0="A00002FF" w:usb1="5000205B" w:usb2="00000002" w:usb3="00000000" w:csb0="00000007"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18ED2" w14:textId="6AFBFAB2" w:rsidR="00F553FE" w:rsidRPr="00076EC1" w:rsidRDefault="000D6989">
    <w:pPr>
      <w:pStyle w:val="Sidefod"/>
      <w:rPr>
        <w:rFonts w:ascii="Arial" w:hAnsi="Arial" w:cs="Arial"/>
        <w:color w:val="000000" w:themeColor="text1"/>
        <w:sz w:val="16"/>
        <w:szCs w:val="16"/>
        <w:lang w:val="en-US"/>
      </w:rPr>
    </w:pPr>
    <w:r w:rsidRPr="00076EC1">
      <w:rPr>
        <w:rFonts w:ascii="Arial" w:hAnsi="Arial" w:cs="Arial"/>
        <w:b/>
        <w:bCs/>
        <w:noProof/>
        <w:color w:val="000000" w:themeColor="text1"/>
        <w:sz w:val="16"/>
        <w:szCs w:val="16"/>
      </w:rPr>
      <mc:AlternateContent>
        <mc:Choice Requires="wps">
          <w:drawing>
            <wp:anchor distT="0" distB="0" distL="114300" distR="114300" simplePos="0" relativeHeight="251657215" behindDoc="1" locked="0" layoutInCell="1" allowOverlap="1" wp14:anchorId="27D5D9FA" wp14:editId="71F19727">
              <wp:simplePos x="0" y="0"/>
              <wp:positionH relativeFrom="column">
                <wp:posOffset>-480060</wp:posOffset>
              </wp:positionH>
              <wp:positionV relativeFrom="paragraph">
                <wp:posOffset>-195207</wp:posOffset>
              </wp:positionV>
              <wp:extent cx="7587205" cy="735724"/>
              <wp:effectExtent l="0" t="0" r="0" b="1270"/>
              <wp:wrapNone/>
              <wp:docPr id="2" name="Rektangel 2"/>
              <wp:cNvGraphicFramePr/>
              <a:graphic xmlns:a="http://schemas.openxmlformats.org/drawingml/2006/main">
                <a:graphicData uri="http://schemas.microsoft.com/office/word/2010/wordprocessingShape">
                  <wps:wsp>
                    <wps:cNvSpPr/>
                    <wps:spPr>
                      <a:xfrm>
                        <a:off x="0" y="0"/>
                        <a:ext cx="7587205" cy="735724"/>
                      </a:xfrm>
                      <a:prstGeom prst="rect">
                        <a:avLst/>
                      </a:prstGeom>
                      <a:solidFill>
                        <a:srgbClr val="B08D5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20B6CC4" id="Rektangel 2" o:spid="_x0000_s1026" style="position:absolute;margin-left:-37.8pt;margin-top:-15.35pt;width:597.4pt;height:57.95pt;z-index:-25165926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" fillcolor="#b08d58" stroked="f" strokeweight="1pt"/>
          </w:pict>
        </mc:Fallback>
      </mc:AlternateContent>
    </w:r>
    <w:r w:rsidR="009A7022" w:rsidRPr="00076EC1">
      <w:rPr>
        <w:rFonts w:ascii="Arial" w:hAnsi="Arial" w:cs="Arial"/>
        <w:color w:val="000000" w:themeColor="text1"/>
        <w:sz w:val="16"/>
        <w:szCs w:val="16"/>
        <w:lang w:val="en-US"/>
      </w:rPr>
      <w:t>www.menwithmanners.dk</w:t>
    </w:r>
    <w:r w:rsidR="009A7022" w:rsidRPr="00076EC1">
      <w:rPr>
        <w:rFonts w:ascii="Arial" w:hAnsi="Arial" w:cs="Arial"/>
        <w:color w:val="000000" w:themeColor="text1"/>
        <w:sz w:val="16"/>
        <w:szCs w:val="16"/>
      </w:rPr>
      <w:ptab w:relativeTo="margin" w:alignment="center" w:leader="none"/>
    </w:r>
    <w:r w:rsidR="009A7022" w:rsidRPr="00076EC1">
      <w:rPr>
        <w:rFonts w:ascii="Arial" w:hAnsi="Arial" w:cs="Arial"/>
        <w:color w:val="000000" w:themeColor="text1"/>
        <w:sz w:val="16"/>
        <w:szCs w:val="16"/>
        <w:lang w:val="en-US"/>
      </w:rPr>
      <w:t xml:space="preserve">© Men </w:t>
    </w:r>
    <w:proofErr w:type="gramStart"/>
    <w:r w:rsidR="009A7022" w:rsidRPr="00076EC1">
      <w:rPr>
        <w:rFonts w:ascii="Arial" w:hAnsi="Arial" w:cs="Arial"/>
        <w:color w:val="000000" w:themeColor="text1"/>
        <w:sz w:val="16"/>
        <w:szCs w:val="16"/>
        <w:lang w:val="en-US"/>
      </w:rPr>
      <w:t>With</w:t>
    </w:r>
    <w:proofErr w:type="gramEnd"/>
    <w:r w:rsidR="009A7022" w:rsidRPr="00076EC1">
      <w:rPr>
        <w:rFonts w:ascii="Arial" w:hAnsi="Arial" w:cs="Arial"/>
        <w:color w:val="000000" w:themeColor="text1"/>
        <w:sz w:val="16"/>
        <w:szCs w:val="16"/>
        <w:lang w:val="en-US"/>
      </w:rPr>
      <w:t xml:space="preserve"> Manners 20</w:t>
    </w:r>
    <w:r w:rsidR="006345B5" w:rsidRPr="00076EC1">
      <w:rPr>
        <w:rFonts w:ascii="Arial" w:hAnsi="Arial" w:cs="Arial"/>
        <w:color w:val="000000" w:themeColor="text1"/>
        <w:sz w:val="16"/>
        <w:szCs w:val="16"/>
        <w:lang w:val="en-US"/>
      </w:rPr>
      <w:t>2</w:t>
    </w:r>
    <w:r w:rsidR="00464CD5">
      <w:rPr>
        <w:rFonts w:ascii="Arial" w:hAnsi="Arial" w:cs="Arial"/>
        <w:color w:val="000000" w:themeColor="text1"/>
        <w:sz w:val="16"/>
        <w:szCs w:val="16"/>
        <w:lang w:val="en-US"/>
      </w:rPr>
      <w:t>4</w:t>
    </w:r>
    <w:r w:rsidR="009A7022" w:rsidRPr="00076EC1">
      <w:rPr>
        <w:rFonts w:ascii="Arial" w:hAnsi="Arial" w:cs="Arial"/>
        <w:color w:val="000000" w:themeColor="text1"/>
        <w:sz w:val="16"/>
        <w:szCs w:val="16"/>
      </w:rPr>
      <w:ptab w:relativeTo="margin" w:alignment="right" w:leader="none"/>
    </w:r>
    <w:r w:rsidR="009A7022" w:rsidRPr="00076EC1">
      <w:rPr>
        <w:rFonts w:ascii="Arial" w:hAnsi="Arial" w:cs="Arial"/>
        <w:color w:val="000000" w:themeColor="text1"/>
        <w:sz w:val="16"/>
        <w:szCs w:val="16"/>
        <w:lang w:val="en-US"/>
      </w:rPr>
      <w:t xml:space="preserve">Side </w:t>
    </w:r>
    <w:r w:rsidR="009A7022" w:rsidRPr="00076EC1">
      <w:rPr>
        <w:rFonts w:ascii="Arial" w:hAnsi="Arial" w:cs="Arial"/>
        <w:color w:val="000000" w:themeColor="text1"/>
        <w:sz w:val="16"/>
        <w:szCs w:val="16"/>
      </w:rPr>
      <w:fldChar w:fldCharType="begin"/>
    </w:r>
    <w:r w:rsidR="009A7022" w:rsidRPr="00076EC1">
      <w:rPr>
        <w:rFonts w:ascii="Arial" w:hAnsi="Arial" w:cs="Arial"/>
        <w:color w:val="000000" w:themeColor="text1"/>
        <w:sz w:val="16"/>
        <w:szCs w:val="16"/>
        <w:lang w:val="en-US"/>
      </w:rPr>
      <w:instrText xml:space="preserve"> PAGE  \* MERGEFORMAT </w:instrText>
    </w:r>
    <w:r w:rsidR="009A7022" w:rsidRPr="00076EC1">
      <w:rPr>
        <w:rFonts w:ascii="Arial" w:hAnsi="Arial" w:cs="Arial"/>
        <w:color w:val="000000" w:themeColor="text1"/>
        <w:sz w:val="16"/>
        <w:szCs w:val="16"/>
      </w:rPr>
      <w:fldChar w:fldCharType="separate"/>
    </w:r>
    <w:r w:rsidR="009A7022" w:rsidRPr="00076EC1">
      <w:rPr>
        <w:rFonts w:ascii="Arial" w:hAnsi="Arial" w:cs="Arial"/>
        <w:noProof/>
        <w:color w:val="000000" w:themeColor="text1"/>
        <w:sz w:val="16"/>
        <w:szCs w:val="16"/>
        <w:lang w:val="en-US"/>
      </w:rPr>
      <w:t>1</w:t>
    </w:r>
    <w:r w:rsidR="009A7022" w:rsidRPr="00076EC1">
      <w:rPr>
        <w:rFonts w:ascii="Arial" w:hAnsi="Arial" w:cs="Arial"/>
        <w:color w:val="000000" w:themeColor="text1"/>
        <w:sz w:val="16"/>
        <w:szCs w:val="16"/>
      </w:rPr>
      <w:fldChar w:fldCharType="end"/>
    </w:r>
    <w:r w:rsidR="009A7022" w:rsidRPr="00076EC1">
      <w:rPr>
        <w:rFonts w:ascii="Arial" w:hAnsi="Arial" w:cs="Arial"/>
        <w:color w:val="000000" w:themeColor="text1"/>
        <w:sz w:val="16"/>
        <w:szCs w:val="16"/>
        <w:lang w:val="en-US"/>
      </w:rPr>
      <w:t xml:space="preserve"> </w:t>
    </w:r>
    <w:proofErr w:type="spellStart"/>
    <w:r w:rsidR="009A7022" w:rsidRPr="00076EC1">
      <w:rPr>
        <w:rFonts w:ascii="Arial" w:hAnsi="Arial" w:cs="Arial"/>
        <w:color w:val="000000" w:themeColor="text1"/>
        <w:sz w:val="16"/>
        <w:szCs w:val="16"/>
        <w:lang w:val="en-US"/>
      </w:rPr>
      <w:t>af</w:t>
    </w:r>
    <w:proofErr w:type="spellEnd"/>
    <w:r w:rsidR="009A7022" w:rsidRPr="00076EC1">
      <w:rPr>
        <w:rFonts w:ascii="Arial" w:hAnsi="Arial" w:cs="Arial"/>
        <w:color w:val="000000" w:themeColor="text1"/>
        <w:sz w:val="16"/>
        <w:szCs w:val="16"/>
        <w:lang w:val="en-US"/>
      </w:rPr>
      <w:t xml:space="preserve"> </w:t>
    </w:r>
    <w:r w:rsidR="009A7022" w:rsidRPr="00076EC1">
      <w:rPr>
        <w:rFonts w:ascii="Arial" w:hAnsi="Arial" w:cs="Arial"/>
        <w:color w:val="000000" w:themeColor="text1"/>
        <w:sz w:val="16"/>
        <w:szCs w:val="16"/>
      </w:rPr>
      <w:fldChar w:fldCharType="begin"/>
    </w:r>
    <w:r w:rsidR="009A7022" w:rsidRPr="00076EC1">
      <w:rPr>
        <w:rFonts w:ascii="Arial" w:hAnsi="Arial" w:cs="Arial"/>
        <w:color w:val="000000" w:themeColor="text1"/>
        <w:sz w:val="16"/>
        <w:szCs w:val="16"/>
        <w:lang w:val="en-US"/>
      </w:rPr>
      <w:instrText xml:space="preserve"> NUMPAGES  \* MERGEFORMAT </w:instrText>
    </w:r>
    <w:r w:rsidR="009A7022" w:rsidRPr="00076EC1">
      <w:rPr>
        <w:rFonts w:ascii="Arial" w:hAnsi="Arial" w:cs="Arial"/>
        <w:color w:val="000000" w:themeColor="text1"/>
        <w:sz w:val="16"/>
        <w:szCs w:val="16"/>
      </w:rPr>
      <w:fldChar w:fldCharType="separate"/>
    </w:r>
    <w:r w:rsidR="009A7022" w:rsidRPr="00076EC1">
      <w:rPr>
        <w:rFonts w:ascii="Arial" w:hAnsi="Arial" w:cs="Arial"/>
        <w:noProof/>
        <w:color w:val="000000" w:themeColor="text1"/>
        <w:sz w:val="16"/>
        <w:szCs w:val="16"/>
        <w:lang w:val="en-US"/>
      </w:rPr>
      <w:t>1</w:t>
    </w:r>
    <w:r w:rsidR="009A7022" w:rsidRPr="00076EC1">
      <w:rPr>
        <w:rFonts w:ascii="Arial" w:hAnsi="Arial" w:cs="Arial"/>
        <w:color w:val="000000" w:themeColor="text1"/>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87A97C" w14:textId="77777777" w:rsidR="000A2AF2" w:rsidRDefault="000A2AF2" w:rsidP="00682F4B">
      <w:r>
        <w:separator/>
      </w:r>
    </w:p>
  </w:footnote>
  <w:footnote w:type="continuationSeparator" w:id="0">
    <w:p w14:paraId="2FBD6B8D" w14:textId="77777777" w:rsidR="000A2AF2" w:rsidRDefault="000A2AF2" w:rsidP="00682F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E461F" w14:textId="55AD0FEA" w:rsidR="00C92807" w:rsidRPr="00C92807" w:rsidRDefault="000631FF">
    <w:pPr>
      <w:pStyle w:val="Sidehoved"/>
      <w:rPr>
        <w:rFonts w:ascii="Arial" w:hAnsi="Arial" w:cs="Arial"/>
        <w:sz w:val="18"/>
        <w:szCs w:val="18"/>
      </w:rPr>
    </w:pPr>
    <w:r w:rsidRPr="00DF0745">
      <w:rPr>
        <w:rFonts w:ascii="Arial" w:hAnsi="Arial" w:cs="Arial"/>
        <w:noProof/>
        <w:color w:val="FFFFFF" w:themeColor="background1"/>
        <w:sz w:val="13"/>
        <w:szCs w:val="13"/>
        <w:lang w:val="en-GB" w:eastAsia="en-GB"/>
      </w:rPr>
      <w:drawing>
        <wp:anchor distT="0" distB="0" distL="114300" distR="114300" simplePos="0" relativeHeight="251661312" behindDoc="1" locked="0" layoutInCell="1" allowOverlap="1" wp14:anchorId="62E0B7B8" wp14:editId="7615B2F6">
          <wp:simplePos x="0" y="0"/>
          <wp:positionH relativeFrom="column">
            <wp:posOffset>5187462</wp:posOffset>
          </wp:positionH>
          <wp:positionV relativeFrom="paragraph">
            <wp:posOffset>-417683</wp:posOffset>
          </wp:positionV>
          <wp:extent cx="1648254" cy="508721"/>
          <wp:effectExtent l="0" t="0" r="3175" b="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b="21895"/>
                  <a:stretch/>
                </pic:blipFill>
                <pic:spPr bwMode="auto">
                  <a:xfrm>
                    <a:off x="0" y="0"/>
                    <a:ext cx="1735598" cy="53567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5242" w:rsidRPr="00DF0745">
      <w:rPr>
        <w:rFonts w:ascii="Arial" w:hAnsi="Arial" w:cs="Arial"/>
        <w:b/>
        <w:bCs/>
        <w:noProof/>
        <w:color w:val="FFFFFF" w:themeColor="background1"/>
        <w:sz w:val="13"/>
        <w:szCs w:val="13"/>
      </w:rPr>
      <mc:AlternateContent>
        <mc:Choice Requires="wps">
          <w:drawing>
            <wp:anchor distT="0" distB="0" distL="114300" distR="114300" simplePos="0" relativeHeight="251660288" behindDoc="1" locked="0" layoutInCell="1" allowOverlap="1" wp14:anchorId="684F0903" wp14:editId="12404AEE">
              <wp:simplePos x="0" y="0"/>
              <wp:positionH relativeFrom="column">
                <wp:posOffset>-2834463</wp:posOffset>
              </wp:positionH>
              <wp:positionV relativeFrom="paragraph">
                <wp:posOffset>-1198878</wp:posOffset>
              </wp:positionV>
              <wp:extent cx="10569196" cy="1109839"/>
              <wp:effectExtent l="38100" t="558800" r="35560" b="567055"/>
              <wp:wrapNone/>
              <wp:docPr id="3" name="Rektangel 3"/>
              <wp:cNvGraphicFramePr/>
              <a:graphic xmlns:a="http://schemas.openxmlformats.org/drawingml/2006/main">
                <a:graphicData uri="http://schemas.microsoft.com/office/word/2010/wordprocessingShape">
                  <wps:wsp>
                    <wps:cNvSpPr/>
                    <wps:spPr>
                      <a:xfrm rot="10435886">
                        <a:off x="0" y="0"/>
                        <a:ext cx="10569196" cy="1109839"/>
                      </a:xfrm>
                      <a:prstGeom prst="rect">
                        <a:avLst/>
                      </a:prstGeom>
                      <a:solidFill>
                        <a:srgbClr val="B08D5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7F3B01" id="Rektangel 3" o:spid="_x0000_s1026" style="position:absolute;margin-left:-223.2pt;margin-top:-94.4pt;width:832.2pt;height:87.4pt;rotation:11398770fd;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" fillcolor="#b08d58" stroked="f" strokeweight="1pt"/>
          </w:pict>
        </mc:Fallback>
      </mc:AlternateContent>
    </w:r>
    <w:r w:rsidR="00DF0745" w:rsidRPr="00DF0745">
      <w:rPr>
        <w:rFonts w:ascii="Arial" w:hAnsi="Arial" w:cs="Arial"/>
        <w:color w:val="FFFFFF" w:themeColor="background1"/>
        <w:sz w:val="13"/>
        <w:szCs w:val="13"/>
      </w:rPr>
      <w:t>v.</w:t>
    </w:r>
    <w:r w:rsidR="00DF0745">
      <w:rPr>
        <w:rFonts w:ascii="Arial" w:hAnsi="Arial" w:cs="Arial"/>
        <w:color w:val="FFFFFF" w:themeColor="background1"/>
        <w:sz w:val="13"/>
        <w:szCs w:val="13"/>
      </w:rPr>
      <w:t xml:space="preserve"> </w:t>
    </w:r>
    <w:r w:rsidR="00DF0745" w:rsidRPr="00DF0745">
      <w:rPr>
        <w:rFonts w:ascii="Arial" w:hAnsi="Arial" w:cs="Arial"/>
        <w:color w:val="FFFFFF" w:themeColor="background1"/>
        <w:sz w:val="13"/>
        <w:szCs w:val="13"/>
      </w:rPr>
      <w:t>202</w:t>
    </w:r>
    <w:r w:rsidR="00A729C3">
      <w:rPr>
        <w:rFonts w:ascii="Arial" w:hAnsi="Arial" w:cs="Arial"/>
        <w:color w:val="FFFFFF" w:themeColor="background1"/>
        <w:sz w:val="13"/>
        <w:szCs w:val="13"/>
      </w:rPr>
      <w:t>5</w:t>
    </w:r>
    <w:r w:rsidR="00DF0745" w:rsidRPr="00DF0745">
      <w:rPr>
        <w:rFonts w:ascii="Arial" w:hAnsi="Arial" w:cs="Arial"/>
        <w:color w:val="FFFFFF" w:themeColor="background1"/>
        <w:sz w:val="13"/>
        <w:szCs w:val="13"/>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C2101E2"/>
    <w:multiLevelType w:val="hybridMultilevel"/>
    <w:tmpl w:val="84705598"/>
    <w:lvl w:ilvl="0" w:tplc="F5AED594">
      <w:start w:val="1"/>
      <w:numFmt w:val="decimal"/>
      <w:lvlText w:val="%1."/>
      <w:lvlJc w:val="left"/>
      <w:pPr>
        <w:ind w:left="720" w:hanging="380"/>
      </w:pPr>
      <w:rPr>
        <w:rFonts w:hint="default"/>
        <w:b/>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7379009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6"/>
  <w:proofState w:spelling="clean" w:grammar="clean"/>
  <w:defaultTabStop w:val="1304"/>
  <w:hyphenationZone w:val="425"/>
  <w:drawingGridHorizontalSpacing w:val="13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7FF7"/>
    <w:rsid w:val="000044B0"/>
    <w:rsid w:val="000231A8"/>
    <w:rsid w:val="00031624"/>
    <w:rsid w:val="00062107"/>
    <w:rsid w:val="000631FF"/>
    <w:rsid w:val="000729A5"/>
    <w:rsid w:val="00076EC1"/>
    <w:rsid w:val="00082607"/>
    <w:rsid w:val="000848B1"/>
    <w:rsid w:val="000963AE"/>
    <w:rsid w:val="00097701"/>
    <w:rsid w:val="000A2AF2"/>
    <w:rsid w:val="000A7255"/>
    <w:rsid w:val="000D6989"/>
    <w:rsid w:val="000E7401"/>
    <w:rsid w:val="0011464C"/>
    <w:rsid w:val="00150477"/>
    <w:rsid w:val="00152339"/>
    <w:rsid w:val="001829F5"/>
    <w:rsid w:val="001B1B6A"/>
    <w:rsid w:val="001D5242"/>
    <w:rsid w:val="001E026B"/>
    <w:rsid w:val="0024247A"/>
    <w:rsid w:val="00245A00"/>
    <w:rsid w:val="00250B47"/>
    <w:rsid w:val="0025320C"/>
    <w:rsid w:val="00260E37"/>
    <w:rsid w:val="0026304F"/>
    <w:rsid w:val="00270C8F"/>
    <w:rsid w:val="00272D28"/>
    <w:rsid w:val="00283492"/>
    <w:rsid w:val="002C0E86"/>
    <w:rsid w:val="002D648A"/>
    <w:rsid w:val="002F08D0"/>
    <w:rsid w:val="002F1487"/>
    <w:rsid w:val="003072C5"/>
    <w:rsid w:val="00307A22"/>
    <w:rsid w:val="003420BD"/>
    <w:rsid w:val="00343841"/>
    <w:rsid w:val="0038556C"/>
    <w:rsid w:val="00393A51"/>
    <w:rsid w:val="003C41BC"/>
    <w:rsid w:val="003C6792"/>
    <w:rsid w:val="003F1C1B"/>
    <w:rsid w:val="003F73D8"/>
    <w:rsid w:val="00414A23"/>
    <w:rsid w:val="004307E7"/>
    <w:rsid w:val="00436C91"/>
    <w:rsid w:val="004403E0"/>
    <w:rsid w:val="004449F5"/>
    <w:rsid w:val="004547FF"/>
    <w:rsid w:val="004643D4"/>
    <w:rsid w:val="00464CD5"/>
    <w:rsid w:val="00477B85"/>
    <w:rsid w:val="00477CEC"/>
    <w:rsid w:val="00481CC5"/>
    <w:rsid w:val="004A41E7"/>
    <w:rsid w:val="004B2A50"/>
    <w:rsid w:val="004C05D1"/>
    <w:rsid w:val="004C080C"/>
    <w:rsid w:val="004D15C0"/>
    <w:rsid w:val="004D1DD6"/>
    <w:rsid w:val="00532D85"/>
    <w:rsid w:val="00586C4F"/>
    <w:rsid w:val="00587DC9"/>
    <w:rsid w:val="00596965"/>
    <w:rsid w:val="005A3773"/>
    <w:rsid w:val="005A65A5"/>
    <w:rsid w:val="005E0170"/>
    <w:rsid w:val="006134C7"/>
    <w:rsid w:val="00617011"/>
    <w:rsid w:val="00617C36"/>
    <w:rsid w:val="00617E9D"/>
    <w:rsid w:val="006345B5"/>
    <w:rsid w:val="00647EE3"/>
    <w:rsid w:val="006506C7"/>
    <w:rsid w:val="00656212"/>
    <w:rsid w:val="00672F57"/>
    <w:rsid w:val="00672FAF"/>
    <w:rsid w:val="006802DA"/>
    <w:rsid w:val="00682F4B"/>
    <w:rsid w:val="006843C2"/>
    <w:rsid w:val="006950DB"/>
    <w:rsid w:val="006C6EFE"/>
    <w:rsid w:val="006D7058"/>
    <w:rsid w:val="006F7FF7"/>
    <w:rsid w:val="00716F4C"/>
    <w:rsid w:val="0075578A"/>
    <w:rsid w:val="00760417"/>
    <w:rsid w:val="0079586A"/>
    <w:rsid w:val="007D7B3C"/>
    <w:rsid w:val="00803660"/>
    <w:rsid w:val="00832CC7"/>
    <w:rsid w:val="008419ED"/>
    <w:rsid w:val="00866D24"/>
    <w:rsid w:val="00871E68"/>
    <w:rsid w:val="008B4A9C"/>
    <w:rsid w:val="008C039C"/>
    <w:rsid w:val="009178C4"/>
    <w:rsid w:val="009314AA"/>
    <w:rsid w:val="0094054A"/>
    <w:rsid w:val="00976910"/>
    <w:rsid w:val="00997DF0"/>
    <w:rsid w:val="009A1FE1"/>
    <w:rsid w:val="009A7022"/>
    <w:rsid w:val="009B027E"/>
    <w:rsid w:val="009D4010"/>
    <w:rsid w:val="009E40E1"/>
    <w:rsid w:val="009F4B2F"/>
    <w:rsid w:val="00A018A5"/>
    <w:rsid w:val="00A31531"/>
    <w:rsid w:val="00A43145"/>
    <w:rsid w:val="00A46C8C"/>
    <w:rsid w:val="00A63570"/>
    <w:rsid w:val="00A65DB4"/>
    <w:rsid w:val="00A72787"/>
    <w:rsid w:val="00A729C3"/>
    <w:rsid w:val="00A84171"/>
    <w:rsid w:val="00AD2474"/>
    <w:rsid w:val="00AE4729"/>
    <w:rsid w:val="00B31110"/>
    <w:rsid w:val="00B41469"/>
    <w:rsid w:val="00B5641A"/>
    <w:rsid w:val="00B564AB"/>
    <w:rsid w:val="00B6681B"/>
    <w:rsid w:val="00B67EFC"/>
    <w:rsid w:val="00B7330D"/>
    <w:rsid w:val="00B76914"/>
    <w:rsid w:val="00B947BF"/>
    <w:rsid w:val="00BB2128"/>
    <w:rsid w:val="00BC0407"/>
    <w:rsid w:val="00BE0229"/>
    <w:rsid w:val="00BF5029"/>
    <w:rsid w:val="00C00A89"/>
    <w:rsid w:val="00C04047"/>
    <w:rsid w:val="00C60EF2"/>
    <w:rsid w:val="00C92807"/>
    <w:rsid w:val="00CA01E7"/>
    <w:rsid w:val="00CA4AE3"/>
    <w:rsid w:val="00CC2775"/>
    <w:rsid w:val="00CE6DB1"/>
    <w:rsid w:val="00CF21C4"/>
    <w:rsid w:val="00D15DDE"/>
    <w:rsid w:val="00D26EA3"/>
    <w:rsid w:val="00D31959"/>
    <w:rsid w:val="00D53A0E"/>
    <w:rsid w:val="00D56EE7"/>
    <w:rsid w:val="00D80197"/>
    <w:rsid w:val="00D80857"/>
    <w:rsid w:val="00D80C22"/>
    <w:rsid w:val="00D85133"/>
    <w:rsid w:val="00DA4617"/>
    <w:rsid w:val="00DB40F6"/>
    <w:rsid w:val="00DB4890"/>
    <w:rsid w:val="00DC1CBB"/>
    <w:rsid w:val="00DC52C1"/>
    <w:rsid w:val="00DF0745"/>
    <w:rsid w:val="00E1563C"/>
    <w:rsid w:val="00EA731D"/>
    <w:rsid w:val="00EB3BA6"/>
    <w:rsid w:val="00EC00E8"/>
    <w:rsid w:val="00F13D90"/>
    <w:rsid w:val="00F21AF9"/>
    <w:rsid w:val="00F22140"/>
    <w:rsid w:val="00F22F21"/>
    <w:rsid w:val="00F2381F"/>
    <w:rsid w:val="00F553FE"/>
    <w:rsid w:val="00F56140"/>
    <w:rsid w:val="00F72D1D"/>
    <w:rsid w:val="00F81916"/>
    <w:rsid w:val="00F81F80"/>
    <w:rsid w:val="00FA3342"/>
    <w:rsid w:val="00FA33E1"/>
    <w:rsid w:val="00FA3C4B"/>
    <w:rsid w:val="00FA5435"/>
    <w:rsid w:val="00FA6C5D"/>
    <w:rsid w:val="00FD405C"/>
    <w:rsid w:val="00FE72F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59E8D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21AF9"/>
    <w:rPr>
      <w:rFonts w:ascii="Helvetica Neue Light" w:hAnsi="Helvetica Neue Light"/>
      <w:sz w:val="26"/>
    </w:rPr>
  </w:style>
  <w:style w:type="paragraph" w:styleId="Overskrift1">
    <w:name w:val="heading 1"/>
    <w:basedOn w:val="Normal"/>
    <w:next w:val="Normal"/>
    <w:link w:val="Overskrift1Tegn"/>
    <w:uiPriority w:val="9"/>
    <w:qFormat/>
    <w:rsid w:val="000963AE"/>
    <w:pPr>
      <w:keepNext/>
      <w:keepLines/>
      <w:spacing w:before="240"/>
      <w:outlineLvl w:val="0"/>
    </w:pPr>
    <w:rPr>
      <w:rFonts w:ascii="Helvetica Neue" w:eastAsiaTheme="majorEastAsia" w:hAnsi="Helvetica Neue" w:cstheme="majorBidi"/>
      <w:color w:val="262626" w:themeColor="text1" w:themeTint="D9"/>
      <w:sz w:val="32"/>
      <w:szCs w:val="32"/>
    </w:rPr>
  </w:style>
  <w:style w:type="paragraph" w:styleId="Overskrift2">
    <w:name w:val="heading 2"/>
    <w:basedOn w:val="Normal"/>
    <w:next w:val="Normal"/>
    <w:link w:val="Overskrift2Tegn"/>
    <w:uiPriority w:val="9"/>
    <w:unhideWhenUsed/>
    <w:qFormat/>
    <w:rsid w:val="000963AE"/>
    <w:pPr>
      <w:keepNext/>
      <w:keepLines/>
      <w:spacing w:before="40"/>
      <w:outlineLvl w:val="1"/>
    </w:pPr>
    <w:rPr>
      <w:rFonts w:ascii="Helvetica Neue" w:eastAsiaTheme="majorEastAsia" w:hAnsi="Helvetica Neue" w:cstheme="majorBidi"/>
      <w:color w:val="262626" w:themeColor="text1" w:themeTint="D9"/>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682F4B"/>
    <w:pPr>
      <w:tabs>
        <w:tab w:val="center" w:pos="4819"/>
        <w:tab w:val="right" w:pos="9638"/>
      </w:tabs>
    </w:pPr>
  </w:style>
  <w:style w:type="character" w:customStyle="1" w:styleId="SidehovedTegn">
    <w:name w:val="Sidehoved Tegn"/>
    <w:basedOn w:val="Standardskrifttypeiafsnit"/>
    <w:link w:val="Sidehoved"/>
    <w:uiPriority w:val="99"/>
    <w:rsid w:val="00682F4B"/>
  </w:style>
  <w:style w:type="paragraph" w:styleId="Sidefod">
    <w:name w:val="footer"/>
    <w:basedOn w:val="Normal"/>
    <w:link w:val="SidefodTegn"/>
    <w:uiPriority w:val="99"/>
    <w:unhideWhenUsed/>
    <w:rsid w:val="00682F4B"/>
    <w:pPr>
      <w:tabs>
        <w:tab w:val="center" w:pos="4819"/>
        <w:tab w:val="right" w:pos="9638"/>
      </w:tabs>
    </w:pPr>
  </w:style>
  <w:style w:type="character" w:customStyle="1" w:styleId="SidefodTegn">
    <w:name w:val="Sidefod Tegn"/>
    <w:basedOn w:val="Standardskrifttypeiafsnit"/>
    <w:link w:val="Sidefod"/>
    <w:uiPriority w:val="99"/>
    <w:rsid w:val="00682F4B"/>
  </w:style>
  <w:style w:type="character" w:customStyle="1" w:styleId="Overskrift1Tegn">
    <w:name w:val="Overskrift 1 Tegn"/>
    <w:basedOn w:val="Standardskrifttypeiafsnit"/>
    <w:link w:val="Overskrift1"/>
    <w:uiPriority w:val="9"/>
    <w:rsid w:val="000963AE"/>
    <w:rPr>
      <w:rFonts w:ascii="Helvetica Neue" w:eastAsiaTheme="majorEastAsia" w:hAnsi="Helvetica Neue" w:cstheme="majorBidi"/>
      <w:color w:val="262626" w:themeColor="text1" w:themeTint="D9"/>
      <w:sz w:val="32"/>
      <w:szCs w:val="32"/>
    </w:rPr>
  </w:style>
  <w:style w:type="table" w:styleId="Tabel-Gitter">
    <w:name w:val="Table Grid"/>
    <w:basedOn w:val="Tabel-Normal"/>
    <w:uiPriority w:val="39"/>
    <w:rsid w:val="002532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lmindeligtabel3">
    <w:name w:val="Plain Table 3"/>
    <w:basedOn w:val="Tabel-Normal"/>
    <w:uiPriority w:val="43"/>
    <w:rsid w:val="0025320C"/>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Almindeligtabel1">
    <w:name w:val="Plain Table 1"/>
    <w:basedOn w:val="Tabel-Normal"/>
    <w:uiPriority w:val="41"/>
    <w:rsid w:val="0025320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Sidetal">
    <w:name w:val="page number"/>
    <w:basedOn w:val="Standardskrifttypeiafsnit"/>
    <w:uiPriority w:val="99"/>
    <w:semiHidden/>
    <w:unhideWhenUsed/>
    <w:rsid w:val="00F56140"/>
  </w:style>
  <w:style w:type="character" w:customStyle="1" w:styleId="Overskrift2Tegn">
    <w:name w:val="Overskrift 2 Tegn"/>
    <w:basedOn w:val="Standardskrifttypeiafsnit"/>
    <w:link w:val="Overskrift2"/>
    <w:uiPriority w:val="9"/>
    <w:rsid w:val="000963AE"/>
    <w:rPr>
      <w:rFonts w:ascii="Helvetica Neue" w:eastAsiaTheme="majorEastAsia" w:hAnsi="Helvetica Neue" w:cstheme="majorBidi"/>
      <w:color w:val="262626" w:themeColor="text1" w:themeTint="D9"/>
      <w:sz w:val="26"/>
      <w:szCs w:val="26"/>
    </w:rPr>
  </w:style>
  <w:style w:type="paragraph" w:styleId="Titel">
    <w:name w:val="Title"/>
    <w:basedOn w:val="Normal"/>
    <w:next w:val="Normal"/>
    <w:link w:val="TitelTegn"/>
    <w:uiPriority w:val="10"/>
    <w:qFormat/>
    <w:rsid w:val="00672FAF"/>
    <w:pPr>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672FAF"/>
    <w:rPr>
      <w:rFonts w:asciiTheme="majorHAnsi" w:eastAsiaTheme="majorEastAsia" w:hAnsiTheme="majorHAnsi" w:cstheme="majorBidi"/>
      <w:spacing w:val="-10"/>
      <w:kern w:val="28"/>
      <w:sz w:val="56"/>
      <w:szCs w:val="56"/>
    </w:rPr>
  </w:style>
  <w:style w:type="paragraph" w:styleId="Overskrift">
    <w:name w:val="TOC Heading"/>
    <w:basedOn w:val="Overskrift1"/>
    <w:next w:val="Normal"/>
    <w:uiPriority w:val="39"/>
    <w:unhideWhenUsed/>
    <w:qFormat/>
    <w:rsid w:val="00672FAF"/>
    <w:pPr>
      <w:spacing w:before="480" w:line="276" w:lineRule="auto"/>
      <w:outlineLvl w:val="9"/>
    </w:pPr>
    <w:rPr>
      <w:b/>
      <w:bCs/>
      <w:sz w:val="28"/>
      <w:szCs w:val="28"/>
      <w:lang w:eastAsia="da-DK"/>
    </w:rPr>
  </w:style>
  <w:style w:type="paragraph" w:styleId="Indholdsfortegnelse1">
    <w:name w:val="toc 1"/>
    <w:basedOn w:val="Normal"/>
    <w:next w:val="Normal"/>
    <w:autoRedefine/>
    <w:uiPriority w:val="39"/>
    <w:unhideWhenUsed/>
    <w:rsid w:val="00672FAF"/>
    <w:pPr>
      <w:spacing w:before="120"/>
    </w:pPr>
    <w:rPr>
      <w:rFonts w:asciiTheme="minorHAnsi" w:hAnsiTheme="minorHAnsi"/>
      <w:b/>
      <w:bCs/>
      <w:caps/>
      <w:sz w:val="22"/>
      <w:szCs w:val="22"/>
    </w:rPr>
  </w:style>
  <w:style w:type="paragraph" w:styleId="Indholdsfortegnelse2">
    <w:name w:val="toc 2"/>
    <w:basedOn w:val="Normal"/>
    <w:next w:val="Normal"/>
    <w:autoRedefine/>
    <w:uiPriority w:val="39"/>
    <w:unhideWhenUsed/>
    <w:rsid w:val="00672FAF"/>
    <w:pPr>
      <w:ind w:left="260"/>
    </w:pPr>
    <w:rPr>
      <w:rFonts w:asciiTheme="minorHAnsi" w:hAnsiTheme="minorHAnsi"/>
      <w:smallCaps/>
      <w:sz w:val="22"/>
      <w:szCs w:val="22"/>
    </w:rPr>
  </w:style>
  <w:style w:type="character" w:styleId="Hyperlink">
    <w:name w:val="Hyperlink"/>
    <w:basedOn w:val="Standardskrifttypeiafsnit"/>
    <w:uiPriority w:val="99"/>
    <w:unhideWhenUsed/>
    <w:rsid w:val="00672FAF"/>
    <w:rPr>
      <w:color w:val="0563C1" w:themeColor="hyperlink"/>
      <w:u w:val="single"/>
    </w:rPr>
  </w:style>
  <w:style w:type="paragraph" w:styleId="Indholdsfortegnelse3">
    <w:name w:val="toc 3"/>
    <w:basedOn w:val="Normal"/>
    <w:next w:val="Normal"/>
    <w:autoRedefine/>
    <w:uiPriority w:val="39"/>
    <w:semiHidden/>
    <w:unhideWhenUsed/>
    <w:rsid w:val="00672FAF"/>
    <w:pPr>
      <w:ind w:left="520"/>
    </w:pPr>
    <w:rPr>
      <w:rFonts w:asciiTheme="minorHAnsi" w:hAnsiTheme="minorHAnsi"/>
      <w:i/>
      <w:iCs/>
      <w:sz w:val="22"/>
      <w:szCs w:val="22"/>
    </w:rPr>
  </w:style>
  <w:style w:type="paragraph" w:styleId="Indholdsfortegnelse4">
    <w:name w:val="toc 4"/>
    <w:basedOn w:val="Normal"/>
    <w:next w:val="Normal"/>
    <w:autoRedefine/>
    <w:uiPriority w:val="39"/>
    <w:semiHidden/>
    <w:unhideWhenUsed/>
    <w:rsid w:val="00672FAF"/>
    <w:pPr>
      <w:ind w:left="780"/>
    </w:pPr>
    <w:rPr>
      <w:rFonts w:asciiTheme="minorHAnsi" w:hAnsiTheme="minorHAnsi"/>
      <w:sz w:val="18"/>
      <w:szCs w:val="18"/>
    </w:rPr>
  </w:style>
  <w:style w:type="paragraph" w:styleId="Indholdsfortegnelse5">
    <w:name w:val="toc 5"/>
    <w:basedOn w:val="Normal"/>
    <w:next w:val="Normal"/>
    <w:autoRedefine/>
    <w:uiPriority w:val="39"/>
    <w:semiHidden/>
    <w:unhideWhenUsed/>
    <w:rsid w:val="00672FAF"/>
    <w:pPr>
      <w:ind w:left="1040"/>
    </w:pPr>
    <w:rPr>
      <w:rFonts w:asciiTheme="minorHAnsi" w:hAnsiTheme="minorHAnsi"/>
      <w:sz w:val="18"/>
      <w:szCs w:val="18"/>
    </w:rPr>
  </w:style>
  <w:style w:type="paragraph" w:styleId="Indholdsfortegnelse6">
    <w:name w:val="toc 6"/>
    <w:basedOn w:val="Normal"/>
    <w:next w:val="Normal"/>
    <w:autoRedefine/>
    <w:uiPriority w:val="39"/>
    <w:semiHidden/>
    <w:unhideWhenUsed/>
    <w:rsid w:val="00672FAF"/>
    <w:pPr>
      <w:ind w:left="1300"/>
    </w:pPr>
    <w:rPr>
      <w:rFonts w:asciiTheme="minorHAnsi" w:hAnsiTheme="minorHAnsi"/>
      <w:sz w:val="18"/>
      <w:szCs w:val="18"/>
    </w:rPr>
  </w:style>
  <w:style w:type="paragraph" w:styleId="Indholdsfortegnelse7">
    <w:name w:val="toc 7"/>
    <w:basedOn w:val="Normal"/>
    <w:next w:val="Normal"/>
    <w:autoRedefine/>
    <w:uiPriority w:val="39"/>
    <w:semiHidden/>
    <w:unhideWhenUsed/>
    <w:rsid w:val="00672FAF"/>
    <w:pPr>
      <w:ind w:left="1560"/>
    </w:pPr>
    <w:rPr>
      <w:rFonts w:asciiTheme="minorHAnsi" w:hAnsiTheme="minorHAnsi"/>
      <w:sz w:val="18"/>
      <w:szCs w:val="18"/>
    </w:rPr>
  </w:style>
  <w:style w:type="paragraph" w:styleId="Indholdsfortegnelse8">
    <w:name w:val="toc 8"/>
    <w:basedOn w:val="Normal"/>
    <w:next w:val="Normal"/>
    <w:autoRedefine/>
    <w:uiPriority w:val="39"/>
    <w:semiHidden/>
    <w:unhideWhenUsed/>
    <w:rsid w:val="00672FAF"/>
    <w:pPr>
      <w:ind w:left="1820"/>
    </w:pPr>
    <w:rPr>
      <w:rFonts w:asciiTheme="minorHAnsi" w:hAnsiTheme="minorHAnsi"/>
      <w:sz w:val="18"/>
      <w:szCs w:val="18"/>
    </w:rPr>
  </w:style>
  <w:style w:type="paragraph" w:styleId="Indholdsfortegnelse9">
    <w:name w:val="toc 9"/>
    <w:basedOn w:val="Normal"/>
    <w:next w:val="Normal"/>
    <w:autoRedefine/>
    <w:uiPriority w:val="39"/>
    <w:semiHidden/>
    <w:unhideWhenUsed/>
    <w:rsid w:val="00672FAF"/>
    <w:pPr>
      <w:ind w:left="2080"/>
    </w:pPr>
    <w:rPr>
      <w:rFonts w:asciiTheme="minorHAnsi" w:hAnsiTheme="minorHAnsi"/>
      <w:sz w:val="18"/>
      <w:szCs w:val="18"/>
    </w:rPr>
  </w:style>
  <w:style w:type="table" w:customStyle="1" w:styleId="TableNormal1">
    <w:name w:val="Table Normal1"/>
    <w:rsid w:val="00272D28"/>
    <w:pPr>
      <w:pBdr>
        <w:top w:val="nil"/>
        <w:left w:val="nil"/>
        <w:bottom w:val="nil"/>
        <w:right w:val="nil"/>
        <w:between w:val="nil"/>
        <w:bar w:val="nil"/>
      </w:pBdr>
    </w:pPr>
    <w:rPr>
      <w:rFonts w:ascii="Times New Roman" w:eastAsia="Arial Unicode MS" w:hAnsi="Times New Roman" w:cs="Times New Roman"/>
      <w:bdr w:val="nil"/>
      <w:lang w:eastAsia="da-DK"/>
    </w:rPr>
    <w:tblPr>
      <w:tblInd w:w="0" w:type="dxa"/>
      <w:tblCellMar>
        <w:top w:w="0" w:type="dxa"/>
        <w:left w:w="0" w:type="dxa"/>
        <w:bottom w:w="0" w:type="dxa"/>
        <w:right w:w="0" w:type="dxa"/>
      </w:tblCellMar>
    </w:tblPr>
  </w:style>
  <w:style w:type="character" w:styleId="Ulstomtale">
    <w:name w:val="Unresolved Mention"/>
    <w:basedOn w:val="Standardskrifttypeiafsnit"/>
    <w:uiPriority w:val="99"/>
    <w:rsid w:val="009A7022"/>
    <w:rPr>
      <w:color w:val="605E5C"/>
      <w:shd w:val="clear" w:color="auto" w:fill="E1DFDD"/>
    </w:rPr>
  </w:style>
  <w:style w:type="paragraph" w:styleId="NormalWeb">
    <w:name w:val="Normal (Web)"/>
    <w:basedOn w:val="Normal"/>
    <w:uiPriority w:val="99"/>
    <w:unhideWhenUsed/>
    <w:rsid w:val="00C92807"/>
    <w:pPr>
      <w:spacing w:before="100" w:beforeAutospacing="1" w:after="100" w:afterAutospacing="1"/>
    </w:pPr>
    <w:rPr>
      <w:rFonts w:ascii="Times New Roman" w:eastAsia="Times New Roman" w:hAnsi="Times New Roman" w:cs="Times New Roman"/>
      <w:sz w:val="24"/>
      <w:lang w:eastAsia="da-D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1993383">
      <w:bodyDiv w:val="1"/>
      <w:marLeft w:val="0"/>
      <w:marRight w:val="0"/>
      <w:marTop w:val="0"/>
      <w:marBottom w:val="0"/>
      <w:divBdr>
        <w:top w:val="none" w:sz="0" w:space="0" w:color="auto"/>
        <w:left w:val="none" w:sz="0" w:space="0" w:color="auto"/>
        <w:bottom w:val="none" w:sz="0" w:space="0" w:color="auto"/>
        <w:right w:val="none" w:sz="0" w:space="0" w:color="auto"/>
      </w:divBdr>
      <w:divsChild>
        <w:div w:id="1038118561">
          <w:marLeft w:val="0"/>
          <w:marRight w:val="0"/>
          <w:marTop w:val="0"/>
          <w:marBottom w:val="0"/>
          <w:divBdr>
            <w:top w:val="none" w:sz="0" w:space="0" w:color="auto"/>
            <w:left w:val="none" w:sz="0" w:space="0" w:color="auto"/>
            <w:bottom w:val="none" w:sz="0" w:space="0" w:color="auto"/>
            <w:right w:val="none" w:sz="0" w:space="0" w:color="auto"/>
          </w:divBdr>
          <w:divsChild>
            <w:div w:id="1191261476">
              <w:marLeft w:val="0"/>
              <w:marRight w:val="0"/>
              <w:marTop w:val="0"/>
              <w:marBottom w:val="0"/>
              <w:divBdr>
                <w:top w:val="none" w:sz="0" w:space="0" w:color="auto"/>
                <w:left w:val="none" w:sz="0" w:space="0" w:color="auto"/>
                <w:bottom w:val="none" w:sz="0" w:space="0" w:color="auto"/>
                <w:right w:val="none" w:sz="0" w:space="0" w:color="auto"/>
              </w:divBdr>
              <w:divsChild>
                <w:div w:id="1774394248">
                  <w:marLeft w:val="0"/>
                  <w:marRight w:val="0"/>
                  <w:marTop w:val="0"/>
                  <w:marBottom w:val="0"/>
                  <w:divBdr>
                    <w:top w:val="none" w:sz="0" w:space="0" w:color="auto"/>
                    <w:left w:val="none" w:sz="0" w:space="0" w:color="auto"/>
                    <w:bottom w:val="none" w:sz="0" w:space="0" w:color="auto"/>
                    <w:right w:val="none" w:sz="0" w:space="0" w:color="auto"/>
                  </w:divBdr>
                  <w:divsChild>
                    <w:div w:id="140175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883341">
      <w:bodyDiv w:val="1"/>
      <w:marLeft w:val="0"/>
      <w:marRight w:val="0"/>
      <w:marTop w:val="0"/>
      <w:marBottom w:val="0"/>
      <w:divBdr>
        <w:top w:val="none" w:sz="0" w:space="0" w:color="auto"/>
        <w:left w:val="none" w:sz="0" w:space="0" w:color="auto"/>
        <w:bottom w:val="none" w:sz="0" w:space="0" w:color="auto"/>
        <w:right w:val="none" w:sz="0" w:space="0" w:color="auto"/>
      </w:divBdr>
      <w:divsChild>
        <w:div w:id="933393329">
          <w:marLeft w:val="0"/>
          <w:marRight w:val="0"/>
          <w:marTop w:val="0"/>
          <w:marBottom w:val="0"/>
          <w:divBdr>
            <w:top w:val="none" w:sz="0" w:space="0" w:color="auto"/>
            <w:left w:val="none" w:sz="0" w:space="0" w:color="auto"/>
            <w:bottom w:val="none" w:sz="0" w:space="0" w:color="auto"/>
            <w:right w:val="none" w:sz="0" w:space="0" w:color="auto"/>
          </w:divBdr>
          <w:divsChild>
            <w:div w:id="367990734">
              <w:marLeft w:val="0"/>
              <w:marRight w:val="0"/>
              <w:marTop w:val="0"/>
              <w:marBottom w:val="0"/>
              <w:divBdr>
                <w:top w:val="none" w:sz="0" w:space="0" w:color="auto"/>
                <w:left w:val="none" w:sz="0" w:space="0" w:color="auto"/>
                <w:bottom w:val="none" w:sz="0" w:space="0" w:color="auto"/>
                <w:right w:val="none" w:sz="0" w:space="0" w:color="auto"/>
              </w:divBdr>
              <w:divsChild>
                <w:div w:id="1044675473">
                  <w:marLeft w:val="0"/>
                  <w:marRight w:val="0"/>
                  <w:marTop w:val="0"/>
                  <w:marBottom w:val="0"/>
                  <w:divBdr>
                    <w:top w:val="none" w:sz="0" w:space="0" w:color="auto"/>
                    <w:left w:val="none" w:sz="0" w:space="0" w:color="auto"/>
                    <w:bottom w:val="none" w:sz="0" w:space="0" w:color="auto"/>
                    <w:right w:val="none" w:sz="0" w:space="0" w:color="auto"/>
                  </w:divBdr>
                  <w:divsChild>
                    <w:div w:id="177277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353159">
      <w:bodyDiv w:val="1"/>
      <w:marLeft w:val="0"/>
      <w:marRight w:val="0"/>
      <w:marTop w:val="0"/>
      <w:marBottom w:val="0"/>
      <w:divBdr>
        <w:top w:val="none" w:sz="0" w:space="0" w:color="auto"/>
        <w:left w:val="none" w:sz="0" w:space="0" w:color="auto"/>
        <w:bottom w:val="none" w:sz="0" w:space="0" w:color="auto"/>
        <w:right w:val="none" w:sz="0" w:space="0" w:color="auto"/>
      </w:divBdr>
      <w:divsChild>
        <w:div w:id="407651443">
          <w:marLeft w:val="0"/>
          <w:marRight w:val="0"/>
          <w:marTop w:val="0"/>
          <w:marBottom w:val="0"/>
          <w:divBdr>
            <w:top w:val="none" w:sz="0" w:space="0" w:color="auto"/>
            <w:left w:val="none" w:sz="0" w:space="0" w:color="auto"/>
            <w:bottom w:val="none" w:sz="0" w:space="0" w:color="auto"/>
            <w:right w:val="none" w:sz="0" w:space="0" w:color="auto"/>
          </w:divBdr>
          <w:divsChild>
            <w:div w:id="1451699807">
              <w:marLeft w:val="0"/>
              <w:marRight w:val="0"/>
              <w:marTop w:val="0"/>
              <w:marBottom w:val="0"/>
              <w:divBdr>
                <w:top w:val="none" w:sz="0" w:space="0" w:color="auto"/>
                <w:left w:val="none" w:sz="0" w:space="0" w:color="auto"/>
                <w:bottom w:val="none" w:sz="0" w:space="0" w:color="auto"/>
                <w:right w:val="none" w:sz="0" w:space="0" w:color="auto"/>
              </w:divBdr>
              <w:divsChild>
                <w:div w:id="998971045">
                  <w:marLeft w:val="0"/>
                  <w:marRight w:val="0"/>
                  <w:marTop w:val="0"/>
                  <w:marBottom w:val="0"/>
                  <w:divBdr>
                    <w:top w:val="none" w:sz="0" w:space="0" w:color="auto"/>
                    <w:left w:val="none" w:sz="0" w:space="0" w:color="auto"/>
                    <w:bottom w:val="none" w:sz="0" w:space="0" w:color="auto"/>
                    <w:right w:val="none" w:sz="0" w:space="0" w:color="auto"/>
                  </w:divBdr>
                  <w:divsChild>
                    <w:div w:id="69994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EB48332-E553-8149-8969-6F671CCADE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726</Words>
  <Characters>4429</Characters>
  <Application>Microsoft Office Word</Application>
  <DocSecurity>0</DocSecurity>
  <Lines>36</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Rasmus Holt</dc:creator>
  <cp:keywords/>
  <dc:description/>
  <cp:lastModifiedBy>Rasmus Holt</cp:lastModifiedBy>
  <cp:revision>5</cp:revision>
  <cp:lastPrinted>2022-08-07T14:10:00Z</cp:lastPrinted>
  <dcterms:created xsi:type="dcterms:W3CDTF">2023-10-23T18:22:00Z</dcterms:created>
  <dcterms:modified xsi:type="dcterms:W3CDTF">2025-01-22T20:57:00Z</dcterms:modified>
</cp:coreProperties>
</file>